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C2076" w14:paraId="3A407782" w14:textId="777B5D0D" w:rsidTr="00CE45B2">
        <w:trPr>
          <w:trHeight w:val="1798"/>
        </w:trPr>
        <w:tc>
          <w:tcPr>
            <w:tcW w:w="9606" w:type="dxa"/>
            <w:vAlign w:val="center"/>
          </w:tcPr>
          <w:p w14:paraId="3F3F5677" w14:textId="7BD5BDAE" w:rsidR="00CC51D8" w:rsidRDefault="00CC51D8" w:rsidP="00CC51D8">
            <w:pPr>
              <w:pStyle w:val="Titel"/>
              <w:jc w:val="center"/>
            </w:pPr>
            <w:r>
              <w:t>VPT 202</w:t>
            </w:r>
            <w:r w:rsidR="003169B0">
              <w:t>3</w:t>
            </w:r>
          </w:p>
          <w:p w14:paraId="52ADC225" w14:textId="07791739" w:rsidR="001C2076" w:rsidRDefault="00CC51D8" w:rsidP="00CC51D8">
            <w:pPr>
              <w:pStyle w:val="Titel"/>
              <w:jc w:val="center"/>
            </w:pPr>
            <w:r>
              <w:t>Anmeldetalon Begl</w:t>
            </w:r>
            <w:r w:rsidR="00957548">
              <w:t>e</w:t>
            </w:r>
            <w:r>
              <w:t>itkommission</w:t>
            </w:r>
          </w:p>
        </w:tc>
      </w:tr>
    </w:tbl>
    <w:tbl>
      <w:tblPr>
        <w:tblW w:w="95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701"/>
      </w:tblGrid>
      <w:tr w:rsidR="00CC51D8" w:rsidRPr="00EF11EB" w14:paraId="57A96761" w14:textId="77777777" w:rsidTr="004B5419">
        <w:tc>
          <w:tcPr>
            <w:tcW w:w="7867" w:type="dxa"/>
            <w:tcBorders>
              <w:bottom w:val="single" w:sz="2" w:space="0" w:color="auto"/>
            </w:tcBorders>
          </w:tcPr>
          <w:p w14:paraId="0A15967B" w14:textId="77777777" w:rsidR="00CC51D8" w:rsidRPr="00EF11EB" w:rsidRDefault="00CC51D8" w:rsidP="005D293C">
            <w:pPr>
              <w:pStyle w:val="berschrift2"/>
              <w:spacing w:before="80" w:after="80"/>
              <w:jc w:val="left"/>
              <w:rPr>
                <w:lang w:val="de-DE"/>
              </w:rPr>
            </w:pPr>
            <w:r w:rsidRPr="00EF11EB">
              <w:rPr>
                <w:lang w:val="de-DE"/>
              </w:rPr>
              <w:t>Forschungsthema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793A966A" w14:textId="64BFACD2" w:rsidR="00CC51D8" w:rsidRPr="00EF11EB" w:rsidRDefault="00CC51D8" w:rsidP="004B5419">
            <w:pPr>
              <w:widowControl/>
              <w:spacing w:before="80" w:after="80"/>
              <w:ind w:right="-68"/>
              <w:rPr>
                <w:b/>
                <w:sz w:val="20"/>
                <w:lang w:val="de-DE"/>
              </w:rPr>
            </w:pPr>
            <w:r w:rsidRPr="00EF11EB">
              <w:rPr>
                <w:b/>
                <w:sz w:val="20"/>
                <w:lang w:val="de-DE"/>
              </w:rPr>
              <w:t>Interesse Mit</w:t>
            </w:r>
            <w:r w:rsidR="004B5419">
              <w:rPr>
                <w:b/>
                <w:sz w:val="20"/>
                <w:lang w:val="de-DE"/>
              </w:rPr>
              <w:softHyphen/>
            </w:r>
            <w:r w:rsidRPr="00EF11EB">
              <w:rPr>
                <w:b/>
                <w:sz w:val="20"/>
                <w:lang w:val="de-DE"/>
              </w:rPr>
              <w:t>ar</w:t>
            </w:r>
            <w:r w:rsidR="00FD3657">
              <w:rPr>
                <w:b/>
                <w:sz w:val="20"/>
                <w:lang w:val="de-DE"/>
              </w:rPr>
              <w:softHyphen/>
            </w:r>
            <w:r w:rsidR="004B5419">
              <w:rPr>
                <w:b/>
                <w:sz w:val="20"/>
                <w:lang w:val="de-DE"/>
              </w:rPr>
              <w:softHyphen/>
            </w:r>
            <w:r w:rsidRPr="00EF11EB">
              <w:rPr>
                <w:b/>
                <w:sz w:val="20"/>
                <w:lang w:val="de-DE"/>
              </w:rPr>
              <w:t>beit Begleit</w:t>
            </w:r>
            <w:r w:rsidR="00FD3657">
              <w:rPr>
                <w:b/>
                <w:sz w:val="20"/>
                <w:lang w:val="de-DE"/>
              </w:rPr>
              <w:softHyphen/>
            </w:r>
            <w:r w:rsidRPr="00EF11EB">
              <w:rPr>
                <w:b/>
                <w:sz w:val="20"/>
                <w:lang w:val="de-DE"/>
              </w:rPr>
              <w:t>kom</w:t>
            </w:r>
            <w:r w:rsidR="0011607F">
              <w:rPr>
                <w:b/>
                <w:sz w:val="20"/>
                <w:lang w:val="de-DE"/>
              </w:rPr>
              <w:softHyphen/>
            </w:r>
            <w:r w:rsidRPr="00EF11EB">
              <w:rPr>
                <w:b/>
                <w:sz w:val="20"/>
                <w:lang w:val="de-DE"/>
              </w:rPr>
              <w:t xml:space="preserve">mission </w:t>
            </w:r>
            <w:r w:rsidRPr="00EF11EB">
              <w:rPr>
                <w:sz w:val="20"/>
                <w:lang w:val="de-DE"/>
              </w:rPr>
              <w:t>(bit</w:t>
            </w:r>
            <w:r w:rsidR="004B5419">
              <w:rPr>
                <w:sz w:val="20"/>
                <w:lang w:val="de-DE"/>
              </w:rPr>
              <w:softHyphen/>
            </w:r>
            <w:r w:rsidRPr="00EF11EB">
              <w:rPr>
                <w:sz w:val="20"/>
                <w:lang w:val="de-DE"/>
              </w:rPr>
              <w:t xml:space="preserve">te </w:t>
            </w:r>
            <w:r w:rsidR="004B5419">
              <w:rPr>
                <w:sz w:val="20"/>
                <w:lang w:val="de-DE"/>
              </w:rPr>
              <w:t>a</w:t>
            </w:r>
            <w:r w:rsidRPr="00EF11EB">
              <w:rPr>
                <w:sz w:val="20"/>
                <w:lang w:val="de-DE"/>
              </w:rPr>
              <w:t>nkreuzen)</w:t>
            </w:r>
          </w:p>
        </w:tc>
      </w:tr>
      <w:tr w:rsidR="00CF6F7C" w:rsidRPr="00EF11EB" w14:paraId="6920647D" w14:textId="77777777" w:rsidTr="004B5419">
        <w:tc>
          <w:tcPr>
            <w:tcW w:w="7867" w:type="dxa"/>
          </w:tcPr>
          <w:p w14:paraId="1286DAFC" w14:textId="3C10BBD0" w:rsidR="00CF6F7C" w:rsidRPr="00C72811" w:rsidRDefault="00CF6F7C" w:rsidP="00CF6F7C">
            <w:pPr>
              <w:widowControl/>
              <w:spacing w:before="40" w:after="120"/>
              <w:rPr>
                <w:b/>
                <w:lang w:val="de-DE"/>
              </w:rPr>
            </w:pPr>
            <w:r w:rsidRPr="0075083B">
              <w:rPr>
                <w:b/>
                <w:lang w:val="de-DE"/>
              </w:rPr>
              <w:t>VPT_20_0</w:t>
            </w:r>
            <w:r w:rsidR="006448C4">
              <w:rPr>
                <w:b/>
                <w:lang w:val="de-DE"/>
              </w:rPr>
              <w:t>5E</w:t>
            </w:r>
            <w:r w:rsidRPr="00DC74E0">
              <w:rPr>
                <w:b/>
                <w:lang w:val="de-DE"/>
              </w:rPr>
              <w:t xml:space="preserve"> </w:t>
            </w:r>
            <w:r w:rsidR="006448C4" w:rsidRPr="006448C4">
              <w:rPr>
                <w:b/>
                <w:lang w:val="de-DE"/>
              </w:rPr>
              <w:t>Einfluss von populären Verkehrsarten (e-Bike, FäG etc.) und/oder V30 auf lichtsignalgeregelte Knoten</w:t>
            </w:r>
          </w:p>
          <w:p w14:paraId="43943133" w14:textId="31437F55" w:rsidR="00254EF7" w:rsidRPr="00254EF7" w:rsidRDefault="006448C4" w:rsidP="00254EF7">
            <w:pPr>
              <w:widowControl/>
              <w:spacing w:before="40" w:after="40"/>
              <w:rPr>
                <w:sz w:val="20"/>
                <w:lang w:val="de-DE"/>
              </w:rPr>
            </w:pPr>
            <w:r w:rsidRPr="00254EF7">
              <w:rPr>
                <w:sz w:val="20"/>
                <w:lang w:val="de-DE"/>
              </w:rPr>
              <w:t>Bei gemeinsamer Führung von MIV und Velo ist die Steuerung der LSA nicht auf die Geschwindigkeit von Velos abgestimmt und die Zwischen</w:t>
            </w:r>
            <w:r w:rsidRPr="00254EF7">
              <w:rPr>
                <w:sz w:val="20"/>
                <w:lang w:val="de-DE"/>
              </w:rPr>
              <w:softHyphen/>
              <w:t xml:space="preserve">zeiten berücksichtigen die E-Bikes noch nicht. Bezogen auf den Veloweg hat sich das Niveau und die </w:t>
            </w:r>
            <w:r w:rsidR="00254EF7">
              <w:rPr>
                <w:sz w:val="20"/>
                <w:lang w:val="de-DE"/>
              </w:rPr>
              <w:t>S</w:t>
            </w:r>
            <w:r w:rsidRPr="00254EF7">
              <w:rPr>
                <w:sz w:val="20"/>
                <w:lang w:val="de-DE"/>
              </w:rPr>
              <w:t>treu</w:t>
            </w:r>
            <w:r w:rsidR="00254EF7">
              <w:rPr>
                <w:sz w:val="20"/>
                <w:lang w:val="de-DE"/>
              </w:rPr>
              <w:softHyphen/>
            </w:r>
            <w:r w:rsidR="00254EF7">
              <w:rPr>
                <w:sz w:val="20"/>
                <w:lang w:val="de-DE"/>
              </w:rPr>
              <w:softHyphen/>
            </w:r>
            <w:r w:rsidR="00254EF7">
              <w:rPr>
                <w:sz w:val="20"/>
                <w:lang w:val="de-DE"/>
              </w:rPr>
              <w:softHyphen/>
            </w:r>
            <w:r w:rsidRPr="00254EF7">
              <w:rPr>
                <w:sz w:val="20"/>
                <w:lang w:val="de-DE"/>
              </w:rPr>
              <w:t>ung der Geschwindigkeiten aller Velos und FäG erhöht. Die heutige Methodik berücksichtigt dies noch nicht.</w:t>
            </w:r>
            <w:r w:rsidR="00E44621" w:rsidRPr="00254EF7">
              <w:rPr>
                <w:sz w:val="20"/>
                <w:lang w:val="de-DE"/>
              </w:rPr>
              <w:t xml:space="preserve"> </w:t>
            </w:r>
          </w:p>
        </w:tc>
        <w:tc>
          <w:tcPr>
            <w:tcW w:w="1701" w:type="dxa"/>
          </w:tcPr>
          <w:p w14:paraId="4C614203" w14:textId="77777777" w:rsidR="00CF6F7C" w:rsidRPr="00EF11EB" w:rsidRDefault="00CF6F7C" w:rsidP="00CF6F7C">
            <w:pPr>
              <w:widowControl/>
              <w:spacing w:before="80" w:after="80"/>
              <w:rPr>
                <w:sz w:val="20"/>
                <w:lang w:val="de-DE"/>
              </w:rPr>
            </w:pPr>
          </w:p>
          <w:p w14:paraId="4A2E4009" w14:textId="77777777" w:rsidR="00CF6F7C" w:rsidRPr="00EF11EB" w:rsidRDefault="00CF6F7C" w:rsidP="00CF6F7C">
            <w:pPr>
              <w:widowControl/>
              <w:spacing w:before="80" w:after="80"/>
              <w:rPr>
                <w:sz w:val="32"/>
                <w:lang w:val="de-DE"/>
              </w:rPr>
            </w:pPr>
            <w:r w:rsidRPr="00EF11EB">
              <w:rPr>
                <w:sz w:val="32"/>
                <w:lang w:val="de-DE"/>
              </w:rPr>
              <w:t xml:space="preserve"> [  ] </w:t>
            </w:r>
          </w:p>
          <w:p w14:paraId="6AB627C3" w14:textId="77777777" w:rsidR="00CF6F7C" w:rsidRPr="00EF11EB" w:rsidRDefault="00CF6F7C" w:rsidP="00CF6F7C">
            <w:pPr>
              <w:widowControl/>
              <w:spacing w:before="80" w:after="80"/>
              <w:rPr>
                <w:sz w:val="32"/>
                <w:lang w:val="de-DE"/>
              </w:rPr>
            </w:pPr>
          </w:p>
        </w:tc>
      </w:tr>
      <w:tr w:rsidR="00CF6F7C" w:rsidRPr="00EF11EB" w14:paraId="6811AF29" w14:textId="77777777" w:rsidTr="004B5419">
        <w:tc>
          <w:tcPr>
            <w:tcW w:w="7867" w:type="dxa"/>
          </w:tcPr>
          <w:p w14:paraId="54A1FD79" w14:textId="4B97491F" w:rsidR="00CF6F7C" w:rsidRPr="00C72811" w:rsidRDefault="00CF6F7C" w:rsidP="00CF6F7C">
            <w:pPr>
              <w:widowControl/>
              <w:spacing w:before="40" w:after="120"/>
              <w:rPr>
                <w:b/>
                <w:lang w:val="de-DE"/>
              </w:rPr>
            </w:pPr>
            <w:r w:rsidRPr="0075083B">
              <w:rPr>
                <w:b/>
                <w:lang w:val="de-DE"/>
              </w:rPr>
              <w:t>VPT_20_0</w:t>
            </w:r>
            <w:r w:rsidR="006448C4">
              <w:rPr>
                <w:b/>
                <w:lang w:val="de-DE"/>
              </w:rPr>
              <w:t>8C</w:t>
            </w:r>
            <w:r w:rsidRPr="00DC74E0">
              <w:rPr>
                <w:b/>
                <w:lang w:val="de-DE"/>
              </w:rPr>
              <w:t xml:space="preserve"> </w:t>
            </w:r>
            <w:r w:rsidR="003169B0" w:rsidRPr="003169B0">
              <w:rPr>
                <w:b/>
                <w:lang w:val="de-DE"/>
              </w:rPr>
              <w:t>Systeme zur Knotenstromerfassung</w:t>
            </w:r>
          </w:p>
          <w:p w14:paraId="2B4D179C" w14:textId="1AF94635" w:rsidR="00254EF7" w:rsidRPr="00254EF7" w:rsidRDefault="00CD4008" w:rsidP="00254EF7">
            <w:pPr>
              <w:widowControl/>
              <w:spacing w:before="40" w:after="40"/>
              <w:rPr>
                <w:b/>
                <w:sz w:val="20"/>
                <w:lang w:val="de-DE"/>
              </w:rPr>
            </w:pPr>
            <w:r w:rsidRPr="00254EF7">
              <w:rPr>
                <w:sz w:val="20"/>
                <w:lang w:val="de-DE"/>
              </w:rPr>
              <w:t>Die Systeme zur Knotenstromerfassung sind sowohl für lichtsignalgere</w:t>
            </w:r>
            <w:r w:rsidRPr="00254EF7">
              <w:rPr>
                <w:sz w:val="20"/>
                <w:lang w:val="de-DE"/>
              </w:rPr>
              <w:softHyphen/>
              <w:t>gel</w:t>
            </w:r>
            <w:r w:rsidRPr="00254EF7">
              <w:rPr>
                <w:sz w:val="20"/>
                <w:lang w:val="de-DE"/>
              </w:rPr>
              <w:softHyphen/>
              <w:t>te Kno</w:t>
            </w:r>
            <w:r w:rsidR="00254EF7">
              <w:rPr>
                <w:sz w:val="20"/>
                <w:lang w:val="de-DE"/>
              </w:rPr>
              <w:softHyphen/>
            </w:r>
            <w:r w:rsidRPr="00254EF7">
              <w:rPr>
                <w:sz w:val="20"/>
                <w:lang w:val="de-DE"/>
              </w:rPr>
              <w:t>ten, ungesteuerte (vortrittsbelastete) Knoten sowie Kreisel zu doku</w:t>
            </w:r>
            <w:r w:rsidRPr="00254EF7">
              <w:rPr>
                <w:sz w:val="20"/>
                <w:lang w:val="de-DE"/>
              </w:rPr>
              <w:softHyphen/>
              <w:t>mentieren, in der Realität zu vergleichen, die Vor- sowie Nachteile der Er</w:t>
            </w:r>
            <w:r w:rsidRPr="00254EF7">
              <w:rPr>
                <w:sz w:val="20"/>
                <w:lang w:val="de-DE"/>
              </w:rPr>
              <w:softHyphen/>
              <w:t>fas</w:t>
            </w:r>
            <w:r w:rsidRPr="00254EF7">
              <w:rPr>
                <w:sz w:val="20"/>
                <w:lang w:val="de-DE"/>
              </w:rPr>
              <w:softHyphen/>
              <w:t>sungstechnologien zu identifizieren und Empfehlungen für einen künfti</w:t>
            </w:r>
            <w:r w:rsidRPr="00254EF7">
              <w:rPr>
                <w:sz w:val="20"/>
                <w:lang w:val="de-DE"/>
              </w:rPr>
              <w:softHyphen/>
              <w:t>gen Einsatz sowie die Forschung zu formulieren. Dabei sind explizit auch Systeme im Vergleich vorzusehen, welche Trajektorien von Fahrzeugen und Personen erfassen und aufbauend Fahrbezie</w:t>
            </w:r>
            <w:r w:rsidR="00254EF7">
              <w:rPr>
                <w:sz w:val="20"/>
                <w:lang w:val="de-DE"/>
              </w:rPr>
              <w:softHyphen/>
            </w:r>
            <w:r w:rsidRPr="00254EF7">
              <w:rPr>
                <w:sz w:val="20"/>
                <w:lang w:val="de-DE"/>
              </w:rPr>
              <w:t>hun</w:t>
            </w:r>
            <w:r w:rsidR="00254EF7">
              <w:rPr>
                <w:sz w:val="20"/>
                <w:lang w:val="de-DE"/>
              </w:rPr>
              <w:softHyphen/>
            </w:r>
            <w:r w:rsidRPr="00254EF7">
              <w:rPr>
                <w:sz w:val="20"/>
                <w:lang w:val="de-DE"/>
              </w:rPr>
              <w:t>gen, Fahrverhal</w:t>
            </w:r>
            <w:r w:rsidRPr="00254EF7">
              <w:rPr>
                <w:sz w:val="20"/>
                <w:lang w:val="de-DE"/>
              </w:rPr>
              <w:softHyphen/>
              <w:t>tenspa</w:t>
            </w:r>
            <w:r w:rsidRPr="00254EF7">
              <w:rPr>
                <w:sz w:val="20"/>
                <w:lang w:val="de-DE"/>
              </w:rPr>
              <w:softHyphen/>
              <w:t>ra</w:t>
            </w:r>
            <w:r w:rsidRPr="00254EF7">
              <w:rPr>
                <w:sz w:val="20"/>
                <w:lang w:val="de-DE"/>
              </w:rPr>
              <w:softHyphen/>
              <w:t>meter, einfache Klassifizierungen, etc. ableiten kön</w:t>
            </w:r>
            <w:r w:rsidR="00254EF7">
              <w:rPr>
                <w:sz w:val="20"/>
                <w:lang w:val="de-DE"/>
              </w:rPr>
              <w:softHyphen/>
            </w:r>
            <w:r w:rsidRPr="00254EF7">
              <w:rPr>
                <w:sz w:val="20"/>
                <w:lang w:val="de-DE"/>
              </w:rPr>
              <w:t xml:space="preserve">nen. </w:t>
            </w:r>
          </w:p>
        </w:tc>
        <w:tc>
          <w:tcPr>
            <w:tcW w:w="1701" w:type="dxa"/>
          </w:tcPr>
          <w:p w14:paraId="5CF532C1" w14:textId="77777777" w:rsidR="00CF6F7C" w:rsidRPr="00EF11EB" w:rsidRDefault="00CF6F7C" w:rsidP="00CF6F7C">
            <w:pPr>
              <w:widowControl/>
              <w:spacing w:before="80" w:after="80"/>
              <w:rPr>
                <w:sz w:val="20"/>
                <w:lang w:val="de-DE"/>
              </w:rPr>
            </w:pPr>
          </w:p>
          <w:p w14:paraId="45A8F81F" w14:textId="77777777" w:rsidR="00CF6F7C" w:rsidRPr="00EF11EB" w:rsidRDefault="00CF6F7C" w:rsidP="00CF6F7C">
            <w:pPr>
              <w:widowControl/>
              <w:spacing w:before="80" w:after="80"/>
              <w:rPr>
                <w:sz w:val="32"/>
                <w:lang w:val="de-DE"/>
              </w:rPr>
            </w:pPr>
            <w:r w:rsidRPr="00EF11EB">
              <w:rPr>
                <w:sz w:val="32"/>
                <w:lang w:val="de-DE"/>
              </w:rPr>
              <w:t xml:space="preserve"> [  ] </w:t>
            </w:r>
          </w:p>
          <w:p w14:paraId="478F85ED" w14:textId="77777777" w:rsidR="00CF6F7C" w:rsidRPr="00EF11EB" w:rsidRDefault="00CF6F7C" w:rsidP="00CF6F7C">
            <w:pPr>
              <w:widowControl/>
              <w:spacing w:before="80" w:after="80"/>
              <w:rPr>
                <w:sz w:val="20"/>
                <w:lang w:val="de-DE"/>
              </w:rPr>
            </w:pPr>
          </w:p>
        </w:tc>
      </w:tr>
      <w:tr w:rsidR="006448C4" w:rsidRPr="00EF11EB" w14:paraId="48E20AB7" w14:textId="77777777" w:rsidTr="004B5419">
        <w:tc>
          <w:tcPr>
            <w:tcW w:w="7867" w:type="dxa"/>
          </w:tcPr>
          <w:p w14:paraId="01B7F04A" w14:textId="77777777" w:rsidR="006448C4" w:rsidRDefault="006448C4" w:rsidP="006448C4">
            <w:pPr>
              <w:widowControl/>
              <w:spacing w:before="40" w:after="120"/>
              <w:rPr>
                <w:b/>
                <w:lang w:val="de-DE"/>
              </w:rPr>
            </w:pPr>
            <w:r w:rsidRPr="006448C4">
              <w:rPr>
                <w:b/>
                <w:lang w:val="de-DE"/>
              </w:rPr>
              <w:t>VPT_20_09D</w:t>
            </w:r>
            <w:r>
              <w:rPr>
                <w:b/>
                <w:lang w:val="de-DE"/>
              </w:rPr>
              <w:t xml:space="preserve"> </w:t>
            </w:r>
            <w:r w:rsidRPr="006448C4">
              <w:rPr>
                <w:b/>
                <w:lang w:val="de-DE"/>
              </w:rPr>
              <w:t>Einfluss von Einbahnstrassensystemen auf die Verkehrs</w:t>
            </w:r>
            <w:r>
              <w:rPr>
                <w:b/>
                <w:lang w:val="de-DE"/>
              </w:rPr>
              <w:softHyphen/>
            </w:r>
            <w:r w:rsidRPr="006448C4">
              <w:rPr>
                <w:b/>
                <w:lang w:val="de-DE"/>
              </w:rPr>
              <w:t>beruhigung von Quartieren und Kernstädten</w:t>
            </w:r>
          </w:p>
          <w:p w14:paraId="7CFFE4EA" w14:textId="56356EE8" w:rsidR="00254EF7" w:rsidRPr="00254EF7" w:rsidRDefault="006448C4" w:rsidP="006448C4">
            <w:pPr>
              <w:widowControl/>
              <w:spacing w:before="40" w:after="120"/>
              <w:rPr>
                <w:sz w:val="20"/>
                <w:lang w:val="de-DE"/>
              </w:rPr>
            </w:pPr>
            <w:r w:rsidRPr="00254EF7">
              <w:rPr>
                <w:sz w:val="20"/>
                <w:lang w:val="de-DE"/>
              </w:rPr>
              <w:t>Die Forschungsarbeit zielt darauf ab, bestehende Tendenzen zur Umwid</w:t>
            </w:r>
            <w:r w:rsidRPr="00254EF7">
              <w:rPr>
                <w:sz w:val="20"/>
                <w:lang w:val="de-DE"/>
              </w:rPr>
              <w:softHyphen/>
              <w:t>mung von Verkehrsflächen in dichten Siedlungsgebieten zu versachlichen. Die Forschungsar</w:t>
            </w:r>
            <w:r w:rsidR="00254EF7">
              <w:rPr>
                <w:sz w:val="20"/>
                <w:lang w:val="de-DE"/>
              </w:rPr>
              <w:softHyphen/>
            </w:r>
            <w:r w:rsidRPr="00254EF7">
              <w:rPr>
                <w:sz w:val="20"/>
                <w:lang w:val="de-DE"/>
              </w:rPr>
              <w:t>beit systema</w:t>
            </w:r>
            <w:r w:rsidRPr="00254EF7">
              <w:rPr>
                <w:sz w:val="20"/>
                <w:lang w:val="de-DE"/>
              </w:rPr>
              <w:softHyphen/>
              <w:t>tisiert Handlungspotenziale für die Verkehrs</w:t>
            </w:r>
            <w:r w:rsidRPr="00254EF7">
              <w:rPr>
                <w:sz w:val="20"/>
                <w:lang w:val="de-DE"/>
              </w:rPr>
              <w:softHyphen/>
              <w:t>planung (Förderung des Langsamverkehrs etc.) und zeigt mögliche Verlage</w:t>
            </w:r>
            <w:r w:rsidRPr="00254EF7">
              <w:rPr>
                <w:sz w:val="20"/>
                <w:lang w:val="de-DE"/>
              </w:rPr>
              <w:softHyphen/>
              <w:t>rungswirkungen auf.</w:t>
            </w:r>
          </w:p>
        </w:tc>
        <w:tc>
          <w:tcPr>
            <w:tcW w:w="1701" w:type="dxa"/>
          </w:tcPr>
          <w:p w14:paraId="0208DE44" w14:textId="77777777" w:rsidR="006448C4" w:rsidRDefault="006448C4" w:rsidP="00CF6F7C">
            <w:pPr>
              <w:widowControl/>
              <w:spacing w:before="80" w:after="80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 xml:space="preserve"> </w:t>
            </w:r>
          </w:p>
          <w:p w14:paraId="7FFDDBB1" w14:textId="29438BFB" w:rsidR="006448C4" w:rsidRPr="00EF11EB" w:rsidRDefault="006448C4" w:rsidP="00CF6F7C">
            <w:pPr>
              <w:widowControl/>
              <w:spacing w:before="80" w:after="80"/>
              <w:rPr>
                <w:sz w:val="20"/>
                <w:lang w:val="de-DE"/>
              </w:rPr>
            </w:pPr>
            <w:r>
              <w:rPr>
                <w:sz w:val="32"/>
                <w:lang w:val="de-DE"/>
              </w:rPr>
              <w:t xml:space="preserve"> </w:t>
            </w:r>
            <w:r w:rsidRPr="00EF11EB">
              <w:rPr>
                <w:sz w:val="32"/>
                <w:lang w:val="de-DE"/>
              </w:rPr>
              <w:t>[  ]</w:t>
            </w:r>
          </w:p>
        </w:tc>
      </w:tr>
    </w:tbl>
    <w:p w14:paraId="5BAA69AA" w14:textId="6D3BAAF6" w:rsidR="00CC51D8" w:rsidRPr="00EF11EB" w:rsidRDefault="00CC51D8" w:rsidP="006448C4">
      <w:pPr>
        <w:widowControl/>
        <w:tabs>
          <w:tab w:val="left" w:pos="284"/>
          <w:tab w:val="left" w:pos="2552"/>
          <w:tab w:val="left" w:pos="2835"/>
          <w:tab w:val="left" w:pos="3686"/>
          <w:tab w:val="left" w:pos="5954"/>
        </w:tabs>
        <w:spacing w:before="60" w:after="60"/>
        <w:rPr>
          <w:b/>
          <w:sz w:val="20"/>
          <w:lang w:val="de-DE"/>
        </w:rPr>
      </w:pPr>
      <w:r w:rsidRPr="00EF11EB">
        <w:rPr>
          <w:b/>
          <w:sz w:val="20"/>
          <w:lang w:val="de-DE"/>
        </w:rPr>
        <w:t>Bitte vollständige Adresse angeben!</w:t>
      </w:r>
    </w:p>
    <w:p w14:paraId="33A48988" w14:textId="3E16181D" w:rsidR="00CC51D8" w:rsidRPr="00EF11EB" w:rsidRDefault="00CC51D8" w:rsidP="00CC51D8">
      <w:pPr>
        <w:spacing w:before="40"/>
        <w:ind w:left="1979" w:hanging="1979"/>
        <w:rPr>
          <w:sz w:val="20"/>
          <w:lang w:val="de-DE"/>
        </w:rPr>
      </w:pPr>
      <w:r w:rsidRPr="00EF11EB">
        <w:rPr>
          <w:sz w:val="20"/>
          <w:lang w:val="de-DE"/>
        </w:rPr>
        <w:t>NAME/VORNAME: ...................................................................................................................................</w:t>
      </w:r>
      <w:r w:rsidR="00FD3657">
        <w:rPr>
          <w:sz w:val="20"/>
          <w:lang w:val="de-DE"/>
        </w:rPr>
        <w:t>........</w:t>
      </w:r>
    </w:p>
    <w:p w14:paraId="4A3CFA07" w14:textId="2B3C917F" w:rsidR="00CC51D8" w:rsidRPr="00EF11EB" w:rsidRDefault="00CC51D8" w:rsidP="00CC51D8">
      <w:pPr>
        <w:spacing w:before="120"/>
        <w:ind w:left="1980" w:hanging="1980"/>
        <w:rPr>
          <w:sz w:val="20"/>
          <w:lang w:val="de-DE"/>
        </w:rPr>
      </w:pPr>
      <w:r w:rsidRPr="00EF11EB">
        <w:rPr>
          <w:sz w:val="20"/>
          <w:lang w:val="de-DE"/>
        </w:rPr>
        <w:t>ADRESSE: ........................................................................................................................................</w:t>
      </w:r>
      <w:r w:rsidR="00FD3657">
        <w:rPr>
          <w:sz w:val="20"/>
          <w:lang w:val="de-DE"/>
        </w:rPr>
        <w:t>.......</w:t>
      </w:r>
      <w:r w:rsidR="004B5419">
        <w:rPr>
          <w:sz w:val="20"/>
          <w:lang w:val="de-DE"/>
        </w:rPr>
        <w:t>..........</w:t>
      </w:r>
    </w:p>
    <w:p w14:paraId="01BB0C66" w14:textId="34228A53" w:rsidR="00544FB2" w:rsidRDefault="00CC51D8" w:rsidP="004B5419">
      <w:pPr>
        <w:spacing w:before="120"/>
        <w:ind w:left="1980" w:hanging="1980"/>
        <w:rPr>
          <w:sz w:val="20"/>
          <w:lang w:val="de-DE"/>
        </w:rPr>
      </w:pPr>
      <w:r w:rsidRPr="00EF11EB">
        <w:rPr>
          <w:sz w:val="20"/>
          <w:lang w:val="de-DE"/>
        </w:rPr>
        <w:t>TEL: ........./............................................E-Mail-Adr.: ....................................................</w:t>
      </w:r>
      <w:r w:rsidR="00FD3657">
        <w:rPr>
          <w:sz w:val="20"/>
          <w:lang w:val="de-DE"/>
        </w:rPr>
        <w:t>.................</w:t>
      </w:r>
      <w:r w:rsidR="004B5419">
        <w:rPr>
          <w:sz w:val="20"/>
          <w:lang w:val="de-DE"/>
        </w:rPr>
        <w:t>..................</w:t>
      </w:r>
    </w:p>
    <w:p w14:paraId="33282194" w14:textId="4E545EE6" w:rsidR="00DC44BF" w:rsidRDefault="00DC44BF" w:rsidP="004B5419">
      <w:pPr>
        <w:spacing w:before="120"/>
        <w:ind w:left="1980" w:hanging="1980"/>
        <w:rPr>
          <w:sz w:val="20"/>
          <w:lang w:val="de-DE"/>
        </w:rPr>
      </w:pPr>
      <w:r>
        <w:rPr>
          <w:sz w:val="20"/>
          <w:lang w:val="de-DE"/>
        </w:rPr>
        <w:t>FACHKOMPETENZ: .........................................................................................................................................</w:t>
      </w:r>
    </w:p>
    <w:p w14:paraId="4C28A1D0" w14:textId="6863C83F" w:rsidR="00CC51D8" w:rsidRDefault="00CC51D8" w:rsidP="00CE45B2">
      <w:pPr>
        <w:spacing w:before="120" w:after="120"/>
      </w:pPr>
      <w:r w:rsidRPr="00EF11EB">
        <w:rPr>
          <w:sz w:val="20"/>
          <w:lang w:val="de-DE"/>
        </w:rPr>
        <w:t>Bis</w:t>
      </w:r>
      <w:r>
        <w:rPr>
          <w:b/>
          <w:sz w:val="20"/>
          <w:lang w:val="de-DE"/>
        </w:rPr>
        <w:t xml:space="preserve"> </w:t>
      </w:r>
      <w:r w:rsidR="0094616A">
        <w:rPr>
          <w:b/>
          <w:sz w:val="20"/>
          <w:lang w:val="de-DE"/>
        </w:rPr>
        <w:t>15</w:t>
      </w:r>
      <w:r w:rsidR="004B5419">
        <w:rPr>
          <w:b/>
          <w:sz w:val="20"/>
          <w:lang w:val="de-DE"/>
        </w:rPr>
        <w:t xml:space="preserve">. </w:t>
      </w:r>
      <w:r w:rsidR="0094616A">
        <w:rPr>
          <w:b/>
          <w:sz w:val="20"/>
          <w:lang w:val="de-DE"/>
        </w:rPr>
        <w:t>Sept.</w:t>
      </w:r>
      <w:r>
        <w:rPr>
          <w:b/>
          <w:sz w:val="20"/>
          <w:lang w:val="de-DE"/>
        </w:rPr>
        <w:t xml:space="preserve"> 202</w:t>
      </w:r>
      <w:r w:rsidR="004B5419">
        <w:rPr>
          <w:b/>
          <w:sz w:val="20"/>
          <w:lang w:val="de-DE"/>
        </w:rPr>
        <w:t>3</w:t>
      </w:r>
      <w:r w:rsidRPr="00EF11EB">
        <w:rPr>
          <w:sz w:val="20"/>
          <w:lang w:val="de-DE"/>
        </w:rPr>
        <w:t xml:space="preserve"> an: Geschäftsstelle SVI, Postfach, 9001 St. Gallen, Fax. 071 222 26 09, </w:t>
      </w:r>
      <w:hyperlink r:id="rId8" w:history="1">
        <w:r w:rsidRPr="00EF11EB">
          <w:rPr>
            <w:rStyle w:val="Hyperlink"/>
            <w:sz w:val="20"/>
            <w:lang w:val="de-DE"/>
          </w:rPr>
          <w:t>info@svi.ch</w:t>
        </w:r>
      </w:hyperlink>
      <w:r w:rsidRPr="002D1DCB">
        <w:rPr>
          <w:sz w:val="14"/>
          <w:lang w:val="de-DE"/>
        </w:rPr>
        <w:t xml:space="preserve"> </w:t>
      </w:r>
    </w:p>
    <w:sectPr w:rsidR="00CC51D8" w:rsidSect="00A372F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" w:right="1134" w:bottom="851" w:left="1531" w:header="720" w:footer="753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2D08" w14:textId="77777777" w:rsidR="0022454B" w:rsidRDefault="0022454B">
      <w:r>
        <w:separator/>
      </w:r>
    </w:p>
  </w:endnote>
  <w:endnote w:type="continuationSeparator" w:id="0">
    <w:p w14:paraId="304E8D0A" w14:textId="77777777" w:rsidR="0022454B" w:rsidRDefault="0022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etterGothic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Frutiger Light">
    <w:altName w:val="Segoe U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TH SemiBold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C06" w14:textId="77777777" w:rsidR="00D94977" w:rsidRDefault="00D94977">
    <w:pPr>
      <w:pStyle w:val="Fuzeile"/>
      <w:rPr>
        <w:sz w:val="17"/>
      </w:rPr>
    </w:pPr>
  </w:p>
  <w:p w14:paraId="5A787730" w14:textId="77777777" w:rsidR="00D94977" w:rsidRDefault="00D94977">
    <w:pPr>
      <w:pStyle w:val="Fuzeile"/>
      <w:rPr>
        <w:sz w:val="17"/>
      </w:rPr>
    </w:pPr>
  </w:p>
  <w:p w14:paraId="5A815171" w14:textId="77777777" w:rsidR="00D94977" w:rsidRDefault="00D94977">
    <w:pPr>
      <w:pStyle w:val="Fuzeile"/>
      <w:rPr>
        <w:sz w:val="17"/>
      </w:rPr>
    </w:pPr>
  </w:p>
  <w:p w14:paraId="2E1E3032" w14:textId="77777777" w:rsidR="00D94977" w:rsidRPr="005B6C31" w:rsidRDefault="00D94977">
    <w:pPr>
      <w:pStyle w:val="Fuzeile"/>
      <w:tabs>
        <w:tab w:val="clear" w:pos="9072"/>
        <w:tab w:val="right" w:pos="9498"/>
      </w:tabs>
      <w:rPr>
        <w:color w:val="7F7F7F"/>
        <w:sz w:val="18"/>
      </w:rPr>
    </w:pPr>
    <w:r w:rsidRPr="005B6C31">
      <w:rPr>
        <w:color w:val="7F7F7F"/>
        <w:sz w:val="17"/>
      </w:rPr>
      <w:tab/>
    </w:r>
    <w:r w:rsidRPr="005B6C31">
      <w:rPr>
        <w:color w:val="7F7F7F"/>
        <w:sz w:val="17"/>
      </w:rPr>
      <w:tab/>
      <w:t xml:space="preserve">Seite </w:t>
    </w:r>
    <w:r w:rsidRPr="005B6C31">
      <w:rPr>
        <w:rStyle w:val="Seitenzahl"/>
        <w:color w:val="7F7F7F"/>
        <w:sz w:val="17"/>
      </w:rPr>
      <w:fldChar w:fldCharType="begin"/>
    </w:r>
    <w:r w:rsidRPr="005B6C31">
      <w:rPr>
        <w:rStyle w:val="Seitenzahl"/>
        <w:color w:val="7F7F7F"/>
        <w:sz w:val="17"/>
      </w:rPr>
      <w:instrText xml:space="preserve"> </w:instrText>
    </w:r>
    <w:r>
      <w:rPr>
        <w:rStyle w:val="Seitenzahl"/>
        <w:color w:val="7F7F7F"/>
        <w:sz w:val="17"/>
      </w:rPr>
      <w:instrText>PAGE</w:instrText>
    </w:r>
    <w:r w:rsidRPr="005B6C31">
      <w:rPr>
        <w:rStyle w:val="Seitenzahl"/>
        <w:color w:val="7F7F7F"/>
        <w:sz w:val="17"/>
      </w:rPr>
      <w:instrText xml:space="preserve"> </w:instrText>
    </w:r>
    <w:r w:rsidRPr="005B6C31">
      <w:rPr>
        <w:rStyle w:val="Seitenzahl"/>
        <w:color w:val="7F7F7F"/>
        <w:sz w:val="17"/>
      </w:rPr>
      <w:fldChar w:fldCharType="separate"/>
    </w:r>
    <w:r w:rsidR="006C1C52">
      <w:rPr>
        <w:rStyle w:val="Seitenzahl"/>
        <w:color w:val="7F7F7F"/>
        <w:sz w:val="17"/>
      </w:rPr>
      <w:t>4</w:t>
    </w:r>
    <w:r w:rsidRPr="005B6C31">
      <w:rPr>
        <w:rStyle w:val="Seitenzahl"/>
        <w:color w:val="7F7F7F"/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A7CB" w14:textId="77777777" w:rsidR="00D94977" w:rsidRDefault="00D94977">
    <w:pPr>
      <w:pStyle w:val="Fuzeile"/>
      <w:pBdr>
        <w:top w:val="single" w:sz="2" w:space="1" w:color="auto"/>
      </w:pBdr>
      <w:rPr>
        <w:sz w:val="17"/>
      </w:rPr>
    </w:pPr>
  </w:p>
  <w:p w14:paraId="3E4FE559" w14:textId="77777777" w:rsidR="00D94977" w:rsidRDefault="00D94977">
    <w:pPr>
      <w:pStyle w:val="Fuzeile"/>
      <w:pBdr>
        <w:top w:val="single" w:sz="2" w:space="1" w:color="auto"/>
      </w:pBdr>
      <w:rPr>
        <w:sz w:val="17"/>
      </w:rPr>
    </w:pPr>
  </w:p>
  <w:p w14:paraId="08FCC6C9" w14:textId="77777777" w:rsidR="00AE5714" w:rsidRPr="00AE5714" w:rsidRDefault="00AE5714" w:rsidP="00AE5714">
    <w:pPr>
      <w:widowControl/>
      <w:tabs>
        <w:tab w:val="center" w:pos="4536"/>
        <w:tab w:val="right" w:pos="9071"/>
      </w:tabs>
      <w:overflowPunct/>
      <w:autoSpaceDE/>
      <w:autoSpaceDN/>
      <w:adjustRightInd/>
      <w:spacing w:line="200" w:lineRule="exact"/>
      <w:textAlignment w:val="auto"/>
      <w:rPr>
        <w:noProof w:val="0"/>
        <w:sz w:val="16"/>
      </w:rPr>
    </w:pPr>
    <w:r w:rsidRPr="00AE5714">
      <w:rPr>
        <w:noProof w:val="0"/>
        <w:sz w:val="16"/>
        <w:szCs w:val="14"/>
      </w:rPr>
      <w:t>Vadianstrasse 37</w:t>
    </w:r>
    <w:r w:rsidRPr="00AE5714">
      <w:rPr>
        <w:noProof w:val="0"/>
        <w:sz w:val="16"/>
      </w:rPr>
      <w:t xml:space="preserve"> </w:t>
    </w:r>
    <w:r w:rsidRPr="00AE5714">
      <w:rPr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Postfach </w:t>
    </w:r>
    <w:r w:rsidRPr="00AE5714">
      <w:rPr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</w:t>
    </w:r>
    <w:r w:rsidRPr="00AE5714">
      <w:rPr>
        <w:noProof w:val="0"/>
        <w:sz w:val="16"/>
        <w:szCs w:val="14"/>
      </w:rPr>
      <w:t>CH-9001 St. Gallen</w:t>
    </w:r>
    <w:r w:rsidRPr="00AE5714">
      <w:rPr>
        <w:noProof w:val="0"/>
        <w:sz w:val="16"/>
      </w:rPr>
      <w:t xml:space="preserve"> </w:t>
    </w:r>
    <w:r w:rsidRPr="00AE5714">
      <w:rPr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</w:t>
    </w:r>
    <w:r w:rsidRPr="00AE5714">
      <w:rPr>
        <w:noProof w:val="0"/>
        <w:sz w:val="16"/>
        <w:szCs w:val="14"/>
      </w:rPr>
      <w:t>Tel 071 222 46 46</w:t>
    </w:r>
    <w:r w:rsidRPr="00AE5714">
      <w:rPr>
        <w:noProof w:val="0"/>
        <w:sz w:val="16"/>
      </w:rPr>
      <w:t xml:space="preserve"> </w:t>
    </w:r>
    <w:r w:rsidRPr="00AE5714">
      <w:rPr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</w:t>
    </w:r>
    <w:r w:rsidRPr="00AE5714">
      <w:rPr>
        <w:noProof w:val="0"/>
        <w:sz w:val="16"/>
        <w:szCs w:val="14"/>
      </w:rPr>
      <w:t>Fax 071 222 26 09</w:t>
    </w:r>
    <w:r w:rsidRPr="00AE5714">
      <w:rPr>
        <w:noProof w:val="0"/>
        <w:sz w:val="16"/>
      </w:rPr>
      <w:t xml:space="preserve"> </w:t>
    </w:r>
    <w:r w:rsidRPr="00AE5714">
      <w:rPr>
        <w:rFonts w:cs="Open Sans"/>
        <w:noProof w:val="0"/>
        <w:color w:val="999999"/>
        <w:sz w:val="16"/>
      </w:rPr>
      <w:t>|</w:t>
    </w:r>
    <w:r w:rsidRPr="00AE5714">
      <w:rPr>
        <w:noProof w:val="0"/>
        <w:sz w:val="16"/>
      </w:rPr>
      <w:t xml:space="preserve"> info@svi.ch </w:t>
    </w:r>
    <w:r w:rsidRPr="00AE5714">
      <w:rPr>
        <w:noProof w:val="0"/>
        <w:color w:val="999999"/>
        <w:sz w:val="16"/>
      </w:rPr>
      <w:t xml:space="preserve">| </w:t>
    </w:r>
    <w:r w:rsidRPr="00AE5714">
      <w:rPr>
        <w:noProof w:val="0"/>
        <w:sz w:val="16"/>
      </w:rPr>
      <w:t>www.svi.ch</w:t>
    </w:r>
  </w:p>
  <w:p w14:paraId="17DF250D" w14:textId="0E90D172" w:rsidR="00D94977" w:rsidRPr="005B6C31" w:rsidRDefault="00D94977">
    <w:pPr>
      <w:pStyle w:val="Fuzeile"/>
      <w:tabs>
        <w:tab w:val="clear" w:pos="9072"/>
        <w:tab w:val="right" w:pos="9498"/>
      </w:tabs>
      <w:rPr>
        <w:color w:val="808080"/>
      </w:rPr>
    </w:pPr>
    <w:r w:rsidRPr="005B6C31">
      <w:rPr>
        <w:color w:val="808080"/>
        <w:sz w:val="17"/>
      </w:rPr>
      <w:tab/>
    </w:r>
    <w:r w:rsidRPr="005B6C31">
      <w:rPr>
        <w:color w:val="808080"/>
        <w:sz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E7C9" w14:textId="77777777" w:rsidR="0022454B" w:rsidRDefault="0022454B">
      <w:r>
        <w:separator/>
      </w:r>
    </w:p>
  </w:footnote>
  <w:footnote w:type="continuationSeparator" w:id="0">
    <w:p w14:paraId="292B45F0" w14:textId="77777777" w:rsidR="0022454B" w:rsidRDefault="0022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768C" w14:textId="77777777" w:rsidR="00D94977" w:rsidRDefault="00D94977">
    <w:pPr>
      <w:pStyle w:val="Kopfzeile"/>
    </w:pPr>
  </w:p>
  <w:p w14:paraId="225DA3F1" w14:textId="77777777" w:rsidR="00D94977" w:rsidRDefault="00D94977">
    <w:pPr>
      <w:pStyle w:val="Kopfzeile"/>
    </w:pPr>
  </w:p>
  <w:p w14:paraId="7D67082C" w14:textId="77777777" w:rsidR="00D94977" w:rsidRDefault="00D94977">
    <w:pPr>
      <w:pStyle w:val="Kopfzeile"/>
    </w:pPr>
  </w:p>
  <w:p w14:paraId="74B185F4" w14:textId="77777777" w:rsidR="00D94977" w:rsidRDefault="00D94977">
    <w:pPr>
      <w:pStyle w:val="Kopfzeile"/>
    </w:pPr>
  </w:p>
  <w:p w14:paraId="596CD926" w14:textId="77777777" w:rsidR="00D94977" w:rsidRDefault="00D949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C133" w14:textId="77777777" w:rsidR="00D94977" w:rsidRDefault="00D94977">
    <w:pPr>
      <w:pStyle w:val="Kopfzeile"/>
    </w:pPr>
  </w:p>
  <w:p w14:paraId="772299A4" w14:textId="02EF3624" w:rsidR="00D94977" w:rsidRDefault="006F1F12">
    <w:pPr>
      <w:pStyle w:val="Kopfzeile"/>
      <w:jc w:val="right"/>
    </w:pPr>
    <w:r>
      <w:t>Arbeitsgruppe Verkehrsplanung und -technik</w:t>
    </w:r>
  </w:p>
  <w:p w14:paraId="056D19CC" w14:textId="77777777" w:rsidR="00D94977" w:rsidRDefault="00D94977">
    <w:pPr>
      <w:pStyle w:val="Kopfzeile"/>
    </w:pPr>
  </w:p>
  <w:p w14:paraId="45836C45" w14:textId="77777777" w:rsidR="00D94977" w:rsidRDefault="00D94977">
    <w:pPr>
      <w:pStyle w:val="Kopfzeile"/>
    </w:pPr>
  </w:p>
  <w:p w14:paraId="0C7F2063" w14:textId="57DFE905" w:rsidR="00D94977" w:rsidRDefault="00D94977">
    <w:pPr>
      <w:pStyle w:val="Kopfzeile"/>
    </w:pPr>
  </w:p>
  <w:p w14:paraId="43FB58CE" w14:textId="77777777" w:rsidR="005A2286" w:rsidRDefault="005A22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0000000"/>
    <w:lvl w:ilvl="0">
      <w:start w:val="1"/>
      <w:numFmt w:val="bullet"/>
      <w:pStyle w:val="Textkrper-Zeileneinzug"/>
      <w:lvlText w:val="–"/>
      <w:lvlJc w:val="left"/>
      <w:pPr>
        <w:tabs>
          <w:tab w:val="num" w:pos="1778"/>
        </w:tabs>
        <w:ind w:left="1701" w:hanging="283"/>
      </w:pPr>
      <w:rPr>
        <w:rFonts w:ascii="Times" w:hAnsi="Times" w:hint="default"/>
      </w:rPr>
    </w:lvl>
  </w:abstractNum>
  <w:abstractNum w:abstractNumId="1" w15:restartNumberingAfterBreak="0">
    <w:nsid w:val="0D7E4655"/>
    <w:multiLevelType w:val="hybridMultilevel"/>
    <w:tmpl w:val="CD2C9F90"/>
    <w:lvl w:ilvl="0" w:tplc="2184142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b w:val="0"/>
        <w:i w:val="0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6223"/>
    <w:multiLevelType w:val="hybridMultilevel"/>
    <w:tmpl w:val="D0E44B68"/>
    <w:lvl w:ilvl="0" w:tplc="452AAA1A">
      <w:start w:val="1"/>
      <w:numFmt w:val="bullet"/>
      <w:pStyle w:val="AufzhlungText"/>
      <w:lvlText w:val=""/>
      <w:lvlJc w:val="left"/>
      <w:pPr>
        <w:ind w:left="567" w:hanging="340"/>
      </w:pPr>
      <w:rPr>
        <w:rFonts w:ascii="Wingdings" w:hAnsi="Wingdings" w:hint="default"/>
        <w:b w:val="0"/>
        <w:i w:val="0"/>
        <w:color w:val="095D8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94"/>
    <w:multiLevelType w:val="hybridMultilevel"/>
    <w:tmpl w:val="A0D0D7A6"/>
    <w:lvl w:ilvl="0" w:tplc="B3DCAEE6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95D86"/>
        <w:sz w:val="20"/>
        <w:u w:color="7F7F7F"/>
      </w:rPr>
    </w:lvl>
    <w:lvl w:ilvl="1" w:tplc="D6F65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" w:hint="default"/>
      </w:rPr>
    </w:lvl>
    <w:lvl w:ilvl="2" w:tplc="42648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B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" w:hint="default"/>
      </w:rPr>
    </w:lvl>
    <w:lvl w:ilvl="5" w:tplc="96304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5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" w:hint="default"/>
      </w:rPr>
    </w:lvl>
    <w:lvl w:ilvl="8" w:tplc="8E8CF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4BBA"/>
    <w:multiLevelType w:val="multilevel"/>
    <w:tmpl w:val="7966C632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1C1E"/>
    <w:multiLevelType w:val="hybridMultilevel"/>
    <w:tmpl w:val="94F4B79A"/>
    <w:lvl w:ilvl="0" w:tplc="16E6BD84">
      <w:numFmt w:val="bullet"/>
      <w:pStyle w:val="Aufzhlung"/>
      <w:lvlText w:val="-"/>
      <w:lvlJc w:val="left"/>
      <w:pPr>
        <w:tabs>
          <w:tab w:val="num" w:pos="700"/>
        </w:tabs>
        <w:ind w:left="700" w:hanging="700"/>
      </w:pPr>
      <w:rPr>
        <w:rFonts w:ascii="Arial" w:eastAsia="Times New Roman" w:hAnsi="Arial" w:hint="default"/>
      </w:rPr>
    </w:lvl>
    <w:lvl w:ilvl="1" w:tplc="F9EA38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2205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83D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9086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A8E6C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BA59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F688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A605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736E6"/>
    <w:multiLevelType w:val="hybridMultilevel"/>
    <w:tmpl w:val="D20CA41A"/>
    <w:lvl w:ilvl="0" w:tplc="F006AF6E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447B"/>
    <w:multiLevelType w:val="hybridMultilevel"/>
    <w:tmpl w:val="BD68E58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95D86"/>
        <w:sz w:val="20"/>
        <w:u w:color="7F7F7F"/>
      </w:rPr>
    </w:lvl>
    <w:lvl w:ilvl="1" w:tplc="D6F65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" w:hint="default"/>
      </w:rPr>
    </w:lvl>
    <w:lvl w:ilvl="2" w:tplc="42648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B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" w:hint="default"/>
      </w:rPr>
    </w:lvl>
    <w:lvl w:ilvl="5" w:tplc="96304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5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" w:hint="default"/>
      </w:rPr>
    </w:lvl>
    <w:lvl w:ilvl="8" w:tplc="8E8CF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5DA"/>
    <w:multiLevelType w:val="multilevel"/>
    <w:tmpl w:val="4E661BBA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7FA8"/>
    <w:multiLevelType w:val="multilevel"/>
    <w:tmpl w:val="83445F3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3431"/>
    <w:multiLevelType w:val="hybridMultilevel"/>
    <w:tmpl w:val="E8884C48"/>
    <w:lvl w:ilvl="0" w:tplc="929E24CA">
      <w:numFmt w:val="bullet"/>
      <w:pStyle w:val="Aufzhlungszeichen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D6623"/>
    <w:multiLevelType w:val="multilevel"/>
    <w:tmpl w:val="7966C632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44757"/>
    <w:multiLevelType w:val="hybridMultilevel"/>
    <w:tmpl w:val="53041206"/>
    <w:lvl w:ilvl="0" w:tplc="32181BC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b w:val="0"/>
        <w:i w:val="0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3CF"/>
    <w:multiLevelType w:val="hybridMultilevel"/>
    <w:tmpl w:val="8F2E78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2144A4"/>
    <w:multiLevelType w:val="multilevel"/>
    <w:tmpl w:val="7966C632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E599B"/>
    <w:multiLevelType w:val="hybridMultilevel"/>
    <w:tmpl w:val="D41E32B0"/>
    <w:lvl w:ilvl="0" w:tplc="26480108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95D86"/>
        <w:sz w:val="20"/>
        <w:u w:color="7F7F7F"/>
      </w:rPr>
    </w:lvl>
    <w:lvl w:ilvl="1" w:tplc="D6F65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" w:hint="default"/>
      </w:rPr>
    </w:lvl>
    <w:lvl w:ilvl="2" w:tplc="42648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B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" w:hint="default"/>
      </w:rPr>
    </w:lvl>
    <w:lvl w:ilvl="5" w:tplc="96304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5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" w:hint="default"/>
      </w:rPr>
    </w:lvl>
    <w:lvl w:ilvl="8" w:tplc="8E8CF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45089"/>
    <w:multiLevelType w:val="hybridMultilevel"/>
    <w:tmpl w:val="1E669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575F3"/>
    <w:multiLevelType w:val="hybridMultilevel"/>
    <w:tmpl w:val="85106024"/>
    <w:lvl w:ilvl="0" w:tplc="D45A1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95D86"/>
        <w:sz w:val="20"/>
        <w:u w:color="7F7F7F"/>
      </w:rPr>
    </w:lvl>
    <w:lvl w:ilvl="1" w:tplc="D6F65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" w:hint="default"/>
      </w:rPr>
    </w:lvl>
    <w:lvl w:ilvl="2" w:tplc="42648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B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" w:hint="default"/>
      </w:rPr>
    </w:lvl>
    <w:lvl w:ilvl="5" w:tplc="96304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5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" w:hint="default"/>
      </w:rPr>
    </w:lvl>
    <w:lvl w:ilvl="8" w:tplc="8E8CF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93DDE"/>
    <w:multiLevelType w:val="hybridMultilevel"/>
    <w:tmpl w:val="75B2C836"/>
    <w:lvl w:ilvl="0" w:tplc="0807000F">
      <w:start w:val="1"/>
      <w:numFmt w:val="decimal"/>
      <w:lvlText w:val="%1."/>
      <w:lvlJc w:val="left"/>
      <w:pPr>
        <w:ind w:left="1418" w:hanging="567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0221B"/>
    <w:multiLevelType w:val="multilevel"/>
    <w:tmpl w:val="B7885114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b w:val="0"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3660">
    <w:abstractNumId w:val="0"/>
  </w:num>
  <w:num w:numId="2" w16cid:durableId="1081414739">
    <w:abstractNumId w:val="5"/>
  </w:num>
  <w:num w:numId="3" w16cid:durableId="770247342">
    <w:abstractNumId w:val="17"/>
  </w:num>
  <w:num w:numId="4" w16cid:durableId="612202710">
    <w:abstractNumId w:val="10"/>
  </w:num>
  <w:num w:numId="5" w16cid:durableId="755396090">
    <w:abstractNumId w:val="3"/>
  </w:num>
  <w:num w:numId="6" w16cid:durableId="2008946845">
    <w:abstractNumId w:val="15"/>
  </w:num>
  <w:num w:numId="7" w16cid:durableId="1795447080">
    <w:abstractNumId w:val="17"/>
  </w:num>
  <w:num w:numId="8" w16cid:durableId="351735636">
    <w:abstractNumId w:val="7"/>
  </w:num>
  <w:num w:numId="9" w16cid:durableId="716785450">
    <w:abstractNumId w:val="12"/>
  </w:num>
  <w:num w:numId="10" w16cid:durableId="1681392371">
    <w:abstractNumId w:val="8"/>
  </w:num>
  <w:num w:numId="11" w16cid:durableId="1594119225">
    <w:abstractNumId w:val="1"/>
  </w:num>
  <w:num w:numId="12" w16cid:durableId="1804881959">
    <w:abstractNumId w:val="9"/>
  </w:num>
  <w:num w:numId="13" w16cid:durableId="79299102">
    <w:abstractNumId w:val="6"/>
  </w:num>
  <w:num w:numId="14" w16cid:durableId="1766997012">
    <w:abstractNumId w:val="19"/>
  </w:num>
  <w:num w:numId="15" w16cid:durableId="1413087517">
    <w:abstractNumId w:val="2"/>
  </w:num>
  <w:num w:numId="16" w16cid:durableId="1987707302">
    <w:abstractNumId w:val="11"/>
  </w:num>
  <w:num w:numId="17" w16cid:durableId="1322079219">
    <w:abstractNumId w:val="14"/>
  </w:num>
  <w:num w:numId="18" w16cid:durableId="1182470319">
    <w:abstractNumId w:val="4"/>
  </w:num>
  <w:num w:numId="19" w16cid:durableId="1522359605">
    <w:abstractNumId w:val="2"/>
    <w:lvlOverride w:ilvl="0">
      <w:startOverride w:val="1"/>
    </w:lvlOverride>
  </w:num>
  <w:num w:numId="20" w16cid:durableId="1534149574">
    <w:abstractNumId w:val="13"/>
  </w:num>
  <w:num w:numId="21" w16cid:durableId="66995119">
    <w:abstractNumId w:val="18"/>
  </w:num>
  <w:num w:numId="22" w16cid:durableId="212627191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7A"/>
    <w:rsid w:val="000535B7"/>
    <w:rsid w:val="000778BE"/>
    <w:rsid w:val="00086ECC"/>
    <w:rsid w:val="00091796"/>
    <w:rsid w:val="000B4A4F"/>
    <w:rsid w:val="000C339B"/>
    <w:rsid w:val="000D30B9"/>
    <w:rsid w:val="000D3416"/>
    <w:rsid w:val="0011607F"/>
    <w:rsid w:val="001335A2"/>
    <w:rsid w:val="00134D82"/>
    <w:rsid w:val="00147610"/>
    <w:rsid w:val="00155370"/>
    <w:rsid w:val="001607D2"/>
    <w:rsid w:val="001615E3"/>
    <w:rsid w:val="001719CD"/>
    <w:rsid w:val="0017375E"/>
    <w:rsid w:val="00186AB2"/>
    <w:rsid w:val="001A4461"/>
    <w:rsid w:val="001B757A"/>
    <w:rsid w:val="001C2076"/>
    <w:rsid w:val="001F4914"/>
    <w:rsid w:val="001F6F6E"/>
    <w:rsid w:val="00223756"/>
    <w:rsid w:val="0022454B"/>
    <w:rsid w:val="002353CB"/>
    <w:rsid w:val="00247E29"/>
    <w:rsid w:val="00254EF7"/>
    <w:rsid w:val="00264BFD"/>
    <w:rsid w:val="002811D6"/>
    <w:rsid w:val="00283184"/>
    <w:rsid w:val="002C4C1B"/>
    <w:rsid w:val="00316685"/>
    <w:rsid w:val="003169B0"/>
    <w:rsid w:val="003228A1"/>
    <w:rsid w:val="00323405"/>
    <w:rsid w:val="00345BA8"/>
    <w:rsid w:val="0034717D"/>
    <w:rsid w:val="0037633A"/>
    <w:rsid w:val="00384483"/>
    <w:rsid w:val="003B0B47"/>
    <w:rsid w:val="003B7ECB"/>
    <w:rsid w:val="003C2E94"/>
    <w:rsid w:val="003D120B"/>
    <w:rsid w:val="003F5C3E"/>
    <w:rsid w:val="003F65E7"/>
    <w:rsid w:val="00434A1D"/>
    <w:rsid w:val="00487E77"/>
    <w:rsid w:val="004B5419"/>
    <w:rsid w:val="004C05CD"/>
    <w:rsid w:val="004C05E6"/>
    <w:rsid w:val="004C1CD7"/>
    <w:rsid w:val="004C1D1F"/>
    <w:rsid w:val="004D1F83"/>
    <w:rsid w:val="005047A2"/>
    <w:rsid w:val="005251D6"/>
    <w:rsid w:val="00544FB2"/>
    <w:rsid w:val="00592BD5"/>
    <w:rsid w:val="00597016"/>
    <w:rsid w:val="005A2286"/>
    <w:rsid w:val="005D6AD8"/>
    <w:rsid w:val="00614116"/>
    <w:rsid w:val="00617A69"/>
    <w:rsid w:val="00621854"/>
    <w:rsid w:val="00633F30"/>
    <w:rsid w:val="00644284"/>
    <w:rsid w:val="006448C4"/>
    <w:rsid w:val="00645B41"/>
    <w:rsid w:val="00672CF0"/>
    <w:rsid w:val="00675DF1"/>
    <w:rsid w:val="0068023A"/>
    <w:rsid w:val="0069568C"/>
    <w:rsid w:val="006C1C52"/>
    <w:rsid w:val="006D1D8F"/>
    <w:rsid w:val="006D5876"/>
    <w:rsid w:val="006F1F12"/>
    <w:rsid w:val="006F5B0B"/>
    <w:rsid w:val="00726B6C"/>
    <w:rsid w:val="00740F31"/>
    <w:rsid w:val="00741297"/>
    <w:rsid w:val="0075083B"/>
    <w:rsid w:val="007866E8"/>
    <w:rsid w:val="007911CF"/>
    <w:rsid w:val="007C7733"/>
    <w:rsid w:val="007F1AFB"/>
    <w:rsid w:val="00834539"/>
    <w:rsid w:val="00847E1D"/>
    <w:rsid w:val="00854131"/>
    <w:rsid w:val="0087604B"/>
    <w:rsid w:val="008764E9"/>
    <w:rsid w:val="00885F8A"/>
    <w:rsid w:val="008B7F97"/>
    <w:rsid w:val="008E5453"/>
    <w:rsid w:val="008F08FF"/>
    <w:rsid w:val="0091157C"/>
    <w:rsid w:val="00944D75"/>
    <w:rsid w:val="0094616A"/>
    <w:rsid w:val="00957548"/>
    <w:rsid w:val="00967438"/>
    <w:rsid w:val="0097676C"/>
    <w:rsid w:val="009C0DF3"/>
    <w:rsid w:val="009D0933"/>
    <w:rsid w:val="009D692D"/>
    <w:rsid w:val="009F1E08"/>
    <w:rsid w:val="009F4B29"/>
    <w:rsid w:val="00A34179"/>
    <w:rsid w:val="00A372FA"/>
    <w:rsid w:val="00A5032C"/>
    <w:rsid w:val="00A6322B"/>
    <w:rsid w:val="00A7064A"/>
    <w:rsid w:val="00A71BED"/>
    <w:rsid w:val="00A76198"/>
    <w:rsid w:val="00A779A2"/>
    <w:rsid w:val="00A863C1"/>
    <w:rsid w:val="00A976F6"/>
    <w:rsid w:val="00AB53A1"/>
    <w:rsid w:val="00AD4A9D"/>
    <w:rsid w:val="00AE5714"/>
    <w:rsid w:val="00B05120"/>
    <w:rsid w:val="00B06EDE"/>
    <w:rsid w:val="00B11307"/>
    <w:rsid w:val="00B45E88"/>
    <w:rsid w:val="00B577FD"/>
    <w:rsid w:val="00B60DCC"/>
    <w:rsid w:val="00B8022B"/>
    <w:rsid w:val="00B928CA"/>
    <w:rsid w:val="00B94B1E"/>
    <w:rsid w:val="00B954BD"/>
    <w:rsid w:val="00BB3A7B"/>
    <w:rsid w:val="00BC3208"/>
    <w:rsid w:val="00C0317C"/>
    <w:rsid w:val="00C25265"/>
    <w:rsid w:val="00C27E02"/>
    <w:rsid w:val="00C27EE4"/>
    <w:rsid w:val="00C4227D"/>
    <w:rsid w:val="00C62FB9"/>
    <w:rsid w:val="00C825AA"/>
    <w:rsid w:val="00C82C3D"/>
    <w:rsid w:val="00C84323"/>
    <w:rsid w:val="00C937CB"/>
    <w:rsid w:val="00C94D67"/>
    <w:rsid w:val="00CB724B"/>
    <w:rsid w:val="00CC51D8"/>
    <w:rsid w:val="00CD4008"/>
    <w:rsid w:val="00CE45B2"/>
    <w:rsid w:val="00CF6F7C"/>
    <w:rsid w:val="00D26975"/>
    <w:rsid w:val="00D52786"/>
    <w:rsid w:val="00D62474"/>
    <w:rsid w:val="00D6385C"/>
    <w:rsid w:val="00D64794"/>
    <w:rsid w:val="00D64CF9"/>
    <w:rsid w:val="00D77A01"/>
    <w:rsid w:val="00D94977"/>
    <w:rsid w:val="00DA5A12"/>
    <w:rsid w:val="00DB1E46"/>
    <w:rsid w:val="00DB769C"/>
    <w:rsid w:val="00DC44BF"/>
    <w:rsid w:val="00DE0E0F"/>
    <w:rsid w:val="00E10D22"/>
    <w:rsid w:val="00E20C30"/>
    <w:rsid w:val="00E23FC9"/>
    <w:rsid w:val="00E3423F"/>
    <w:rsid w:val="00E44621"/>
    <w:rsid w:val="00E830A4"/>
    <w:rsid w:val="00EA0E25"/>
    <w:rsid w:val="00EA2E70"/>
    <w:rsid w:val="00EB1292"/>
    <w:rsid w:val="00EF3110"/>
    <w:rsid w:val="00F17E1C"/>
    <w:rsid w:val="00F308EF"/>
    <w:rsid w:val="00F4512C"/>
    <w:rsid w:val="00F45C38"/>
    <w:rsid w:val="00F663F8"/>
    <w:rsid w:val="00F71610"/>
    <w:rsid w:val="00F7477E"/>
    <w:rsid w:val="00F762D7"/>
    <w:rsid w:val="00FB1985"/>
    <w:rsid w:val="00FD3657"/>
    <w:rsid w:val="00FD3F5A"/>
    <w:rsid w:val="00FE0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74D6A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B928CA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Open Sans" w:hAnsi="Open Sans"/>
      <w:noProof/>
      <w:sz w:val="22"/>
    </w:rPr>
  </w:style>
  <w:style w:type="paragraph" w:styleId="berschrift1">
    <w:name w:val="heading 1"/>
    <w:basedOn w:val="Standard"/>
    <w:next w:val="Textkrper"/>
    <w:qFormat/>
    <w:rsid w:val="00A71BED"/>
    <w:pPr>
      <w:pBdr>
        <w:top w:val="single" w:sz="4" w:space="12" w:color="auto"/>
      </w:pBdr>
      <w:tabs>
        <w:tab w:val="left" w:pos="567"/>
      </w:tabs>
      <w:spacing w:before="720" w:after="240" w:line="360" w:lineRule="exact"/>
      <w:outlineLvl w:val="0"/>
    </w:pPr>
    <w:rPr>
      <w:b/>
      <w:color w:val="095D86"/>
      <w:sz w:val="28"/>
    </w:rPr>
  </w:style>
  <w:style w:type="paragraph" w:styleId="berschrift2">
    <w:name w:val="heading 2"/>
    <w:basedOn w:val="Textkrper"/>
    <w:next w:val="Textkrper"/>
    <w:link w:val="berschrift2Zchn"/>
    <w:qFormat/>
    <w:rsid w:val="00EA2E70"/>
    <w:pPr>
      <w:tabs>
        <w:tab w:val="left" w:pos="567"/>
      </w:tabs>
      <w:spacing w:before="360" w:after="120"/>
      <w:outlineLvl w:val="1"/>
    </w:pPr>
    <w:rPr>
      <w:b/>
      <w:color w:val="207AF9"/>
    </w:rPr>
  </w:style>
  <w:style w:type="paragraph" w:styleId="berschrift3">
    <w:name w:val="heading 3"/>
    <w:basedOn w:val="berschrift2"/>
    <w:next w:val="Textkrper"/>
    <w:qFormat/>
    <w:rsid w:val="007C7733"/>
    <w:pPr>
      <w:outlineLvl w:val="2"/>
    </w:pPr>
    <w:rPr>
      <w:i/>
      <w:iCs/>
      <w:color w:val="1E9D84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6" w:space="1" w:color="auto"/>
      </w:pBdr>
      <w:tabs>
        <w:tab w:val="left" w:pos="600"/>
        <w:tab w:val="left" w:pos="2127"/>
        <w:tab w:val="left" w:pos="2880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Pr>
      <w:sz w:val="12"/>
    </w:rPr>
  </w:style>
  <w:style w:type="paragraph" w:customStyle="1" w:styleId="adresse">
    <w:name w:val="adresse"/>
    <w:basedOn w:val="Standard"/>
    <w:next w:val="ort"/>
    <w:pPr>
      <w:spacing w:before="2268" w:after="960"/>
      <w:ind w:left="5273"/>
    </w:pPr>
  </w:style>
  <w:style w:type="paragraph" w:customStyle="1" w:styleId="ort">
    <w:name w:val="ort"/>
    <w:basedOn w:val="adresse"/>
    <w:next w:val="Standard"/>
    <w:pPr>
      <w:spacing w:before="0"/>
    </w:pPr>
  </w:style>
  <w:style w:type="paragraph" w:customStyle="1" w:styleId="EinrckenaufAdress">
    <w:name w:val="Einrücken auf Adress"/>
    <w:pPr>
      <w:widowControl w:val="0"/>
      <w:overflowPunct w:val="0"/>
      <w:autoSpaceDE w:val="0"/>
      <w:autoSpaceDN w:val="0"/>
      <w:adjustRightInd w:val="0"/>
      <w:spacing w:line="-240" w:lineRule="auto"/>
      <w:ind w:left="5472"/>
      <w:textAlignment w:val="baseline"/>
    </w:pPr>
    <w:rPr>
      <w:rFonts w:ascii="LetterGothic" w:hAnsi="LetterGothic"/>
      <w:sz w:val="24"/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rsid w:val="00DE0E0F"/>
    <w:pPr>
      <w:widowControl/>
      <w:overflowPunct/>
      <w:autoSpaceDE/>
      <w:autoSpaceDN/>
      <w:adjustRightInd/>
      <w:spacing w:before="180"/>
      <w:jc w:val="both"/>
      <w:textAlignment w:val="auto"/>
    </w:pPr>
    <w:rPr>
      <w:noProof w:val="0"/>
    </w:rPr>
  </w:style>
  <w:style w:type="paragraph" w:styleId="Textkrper2">
    <w:name w:val="Body Text 2"/>
    <w:basedOn w:val="Standard"/>
    <w:rsid w:val="006D5876"/>
    <w:pPr>
      <w:widowControl/>
      <w:overflowPunct/>
      <w:autoSpaceDE/>
      <w:autoSpaceDN/>
      <w:adjustRightInd/>
      <w:spacing w:before="60" w:after="60"/>
      <w:textAlignment w:val="auto"/>
    </w:pPr>
    <w:rPr>
      <w:noProof w:val="0"/>
    </w:rPr>
  </w:style>
  <w:style w:type="paragraph" w:styleId="Endnotentext">
    <w:name w:val="endnote text"/>
    <w:basedOn w:val="Standard"/>
    <w:semiHidden/>
    <w:pPr>
      <w:widowControl/>
      <w:overflowPunct/>
      <w:autoSpaceDE/>
      <w:autoSpaceDN/>
      <w:adjustRightInd/>
      <w:spacing w:before="120" w:after="120" w:line="302" w:lineRule="auto"/>
      <w:jc w:val="both"/>
      <w:textAlignment w:val="auto"/>
    </w:pPr>
    <w:rPr>
      <w:rFonts w:ascii="Frutiger Light" w:hAnsi="Frutiger Light"/>
      <w:noProof w:val="0"/>
    </w:rPr>
  </w:style>
  <w:style w:type="paragraph" w:customStyle="1" w:styleId="ProjektNr">
    <w:name w:val="ProjektNr"/>
    <w:basedOn w:val="Standard"/>
    <w:pPr>
      <w:keepNext/>
      <w:tabs>
        <w:tab w:val="left" w:pos="142"/>
      </w:tabs>
      <w:overflowPunct/>
      <w:autoSpaceDE/>
      <w:autoSpaceDN/>
      <w:adjustRightInd/>
      <w:spacing w:before="20"/>
      <w:textAlignment w:val="auto"/>
    </w:pPr>
    <w:rPr>
      <w:sz w:val="16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widowControl/>
      <w:numPr>
        <w:numId w:val="1"/>
      </w:numPr>
      <w:tabs>
        <w:tab w:val="left" w:pos="1701"/>
        <w:tab w:val="decimal" w:pos="8505"/>
        <w:tab w:val="decimal" w:pos="9639"/>
      </w:tabs>
      <w:overflowPunct/>
      <w:autoSpaceDE/>
      <w:autoSpaceDN/>
      <w:adjustRightInd/>
      <w:spacing w:before="40"/>
      <w:ind w:left="1702" w:hanging="284"/>
      <w:textAlignment w:val="auto"/>
    </w:pPr>
    <w:rPr>
      <w:rFonts w:eastAsia="Times"/>
      <w:noProof w:val="0"/>
      <w:lang w:val="fr-FR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customStyle="1" w:styleId="ETHBriefBetreff">
    <w:name w:val="ETH_Brief_Betreff"/>
    <w:basedOn w:val="Standard"/>
    <w:next w:val="Standard"/>
    <w:pPr>
      <w:widowControl/>
      <w:overflowPunct/>
      <w:autoSpaceDE/>
      <w:autoSpaceDN/>
      <w:adjustRightInd/>
      <w:spacing w:before="270" w:after="540" w:line="270" w:lineRule="exact"/>
      <w:textAlignment w:val="auto"/>
    </w:pPr>
    <w:rPr>
      <w:rFonts w:ascii="ETH SemiBold" w:hAnsi="ETH SemiBold"/>
      <w:noProof w:val="0"/>
      <w:lang w:eastAsia="de-DE"/>
    </w:rPr>
  </w:style>
  <w:style w:type="paragraph" w:customStyle="1" w:styleId="StandardFrutiger57Cn">
    <w:name w:val="Standard + Frutiger 57Cn"/>
    <w:aliases w:val="Block,Block + Frutiger 57Cn,11 pt,Nicht Kursiv"/>
    <w:basedOn w:val="Standard"/>
    <w:pPr>
      <w:tabs>
        <w:tab w:val="left" w:pos="426"/>
        <w:tab w:val="left" w:pos="851"/>
      </w:tabs>
    </w:pPr>
    <w:rPr>
      <w:rFonts w:cs="Arial"/>
      <w:bCs/>
      <w:i/>
    </w:rPr>
  </w:style>
  <w:style w:type="character" w:customStyle="1" w:styleId="StandardFrutiger57CnZchn">
    <w:name w:val="Standard + Frutiger 57Cn Zchn"/>
    <w:aliases w:val="Block Zchn"/>
    <w:rPr>
      <w:rFonts w:ascii="Arial" w:hAnsi="Arial" w:cs="Arial"/>
      <w:bCs/>
      <w:i/>
      <w:noProof/>
      <w:lang w:val="de-CH" w:eastAsia="de-CH"/>
    </w:rPr>
  </w:style>
  <w:style w:type="character" w:customStyle="1" w:styleId="StandardFrutiger57CnBlockFrutiger57Cn11ptNichtKursivZchnZchn">
    <w:name w:val="Standard + Frutiger 57Cn;Block + Frutiger 57Cn;11 pt;Nicht Kursiv Zchn Zchn"/>
    <w:rPr>
      <w:rFonts w:ascii="Arial" w:hAnsi="Arial" w:cs="Arial"/>
      <w:bCs/>
      <w:i/>
      <w:noProof/>
      <w:lang w:val="de-CH" w:eastAsia="de-CH"/>
    </w:rPr>
  </w:style>
  <w:style w:type="paragraph" w:customStyle="1" w:styleId="1NormalRappAG">
    <w:name w:val="1. Normal Rapp AG"/>
    <w:basedOn w:val="Standard"/>
    <w:pPr>
      <w:widowControl/>
      <w:overflowPunct/>
      <w:autoSpaceDE/>
      <w:autoSpaceDN/>
      <w:adjustRightInd/>
      <w:spacing w:before="120" w:line="280" w:lineRule="atLeast"/>
      <w:jc w:val="both"/>
      <w:textAlignment w:val="auto"/>
    </w:pPr>
    <w:rPr>
      <w:noProof w:val="0"/>
      <w:lang w:eastAsia="de-DE"/>
    </w:rPr>
  </w:style>
  <w:style w:type="character" w:customStyle="1" w:styleId="1NormalRappAGChar">
    <w:name w:val="1. Normal Rapp AG Char"/>
    <w:rPr>
      <w:rFonts w:ascii="Arial" w:hAnsi="Arial"/>
      <w:noProof w:val="0"/>
      <w:lang w:val="de-CH"/>
    </w:rPr>
  </w:style>
  <w:style w:type="paragraph" w:customStyle="1" w:styleId="Aufzhlung">
    <w:name w:val="Aufzählung"/>
    <w:basedOn w:val="Textkrper"/>
    <w:pPr>
      <w:numPr>
        <w:numId w:val="2"/>
      </w:numPr>
      <w:tabs>
        <w:tab w:val="clear" w:pos="700"/>
        <w:tab w:val="num" w:pos="426"/>
      </w:tabs>
      <w:ind w:left="426" w:hanging="426"/>
      <w:jc w:val="left"/>
    </w:pPr>
  </w:style>
  <w:style w:type="paragraph" w:customStyle="1" w:styleId="HellesRaster-Akzent31">
    <w:name w:val="Helles Raster - Akzent 31"/>
    <w:basedOn w:val="Standard"/>
    <w:qFormat/>
    <w:pPr>
      <w:widowControl/>
      <w:overflowPunct/>
      <w:autoSpaceDE/>
      <w:autoSpaceDN/>
      <w:adjustRightInd/>
      <w:ind w:left="708"/>
      <w:jc w:val="both"/>
      <w:textAlignment w:val="auto"/>
    </w:pPr>
    <w:rPr>
      <w:rFonts w:ascii="Cambria" w:hAnsi="Cambria"/>
      <w:noProof w:val="0"/>
      <w:szCs w:val="24"/>
      <w:lang w:eastAsia="de-DE"/>
    </w:rPr>
  </w:style>
  <w:style w:type="character" w:styleId="Kommentarzeichen">
    <w:name w:val="annotation reference"/>
    <w:rPr>
      <w:sz w:val="16"/>
    </w:rPr>
  </w:style>
  <w:style w:type="paragraph" w:styleId="Kommentartext">
    <w:name w:val="annotation text"/>
    <w:basedOn w:val="Standard"/>
    <w:link w:val="KommentartextZchn"/>
  </w:style>
  <w:style w:type="character" w:customStyle="1" w:styleId="TextkrperZchn">
    <w:name w:val="Textkörper Zchn"/>
    <w:link w:val="Textkrper"/>
    <w:rsid w:val="00DE0E0F"/>
    <w:rPr>
      <w:rFonts w:ascii="Open Sans" w:hAnsi="Open Sans"/>
      <w:sz w:val="22"/>
    </w:rPr>
  </w:style>
  <w:style w:type="character" w:customStyle="1" w:styleId="tw4winExternal">
    <w:name w:val="tw4winExternal"/>
    <w:uiPriority w:val="99"/>
    <w:rsid w:val="00656D24"/>
    <w:rPr>
      <w:rFonts w:ascii="Courier New" w:hAnsi="Courier New"/>
      <w:noProof/>
      <w:color w:val="808080"/>
    </w:rPr>
  </w:style>
  <w:style w:type="paragraph" w:customStyle="1" w:styleId="Aufzhlungneu">
    <w:name w:val="Aufzählung_neu"/>
    <w:basedOn w:val="Textkrper"/>
    <w:qFormat/>
    <w:rsid w:val="00B577FD"/>
    <w:pPr>
      <w:spacing w:before="60" w:line="240" w:lineRule="auto"/>
      <w:ind w:left="720" w:hanging="360"/>
    </w:pPr>
  </w:style>
  <w:style w:type="paragraph" w:styleId="Funotentext">
    <w:name w:val="footnote text"/>
    <w:basedOn w:val="Standard"/>
    <w:link w:val="FunotentextZchn"/>
    <w:rsid w:val="00AC691F"/>
    <w:pPr>
      <w:widowControl/>
      <w:overflowPunct/>
      <w:autoSpaceDE/>
      <w:autoSpaceDN/>
      <w:adjustRightInd/>
      <w:spacing w:before="120" w:line="288" w:lineRule="auto"/>
      <w:ind w:left="284" w:hanging="284"/>
      <w:textAlignment w:val="auto"/>
    </w:pPr>
    <w:rPr>
      <w:noProof w:val="0"/>
      <w:sz w:val="16"/>
      <w:lang w:eastAsia="x-none"/>
    </w:rPr>
  </w:style>
  <w:style w:type="character" w:customStyle="1" w:styleId="FunotentextZchn">
    <w:name w:val="Fußnotentext Zchn"/>
    <w:link w:val="Funotentext"/>
    <w:rsid w:val="00AC691F"/>
    <w:rPr>
      <w:rFonts w:ascii="Arial" w:hAnsi="Arial"/>
      <w:sz w:val="16"/>
      <w:lang w:val="de-CH"/>
    </w:rPr>
  </w:style>
  <w:style w:type="paragraph" w:styleId="Aufzhlungszeichen">
    <w:name w:val="List Bullet"/>
    <w:basedOn w:val="Standard"/>
    <w:rsid w:val="00021F1A"/>
    <w:pPr>
      <w:numPr>
        <w:numId w:val="4"/>
      </w:numPr>
      <w:contextualSpacing/>
    </w:pPr>
  </w:style>
  <w:style w:type="character" w:customStyle="1" w:styleId="berschrift2Zchn">
    <w:name w:val="Überschrift 2 Zchn"/>
    <w:link w:val="berschrift2"/>
    <w:rsid w:val="00EA2E70"/>
    <w:rPr>
      <w:rFonts w:ascii="Open Sans" w:hAnsi="Open Sans"/>
      <w:b/>
      <w:color w:val="207AF9"/>
      <w:sz w:val="22"/>
    </w:rPr>
  </w:style>
  <w:style w:type="character" w:customStyle="1" w:styleId="KommentartextZchn">
    <w:name w:val="Kommentartext Zchn"/>
    <w:link w:val="Kommentartext"/>
    <w:rsid w:val="00063D8D"/>
    <w:rPr>
      <w:rFonts w:ascii="Arial" w:hAnsi="Arial"/>
      <w:noProof/>
      <w:lang w:val="de-CH" w:eastAsia="de-CH"/>
    </w:rPr>
  </w:style>
  <w:style w:type="table" w:styleId="Tabellenraster">
    <w:name w:val="Table Grid"/>
    <w:basedOn w:val="NormaleTabelle"/>
    <w:rsid w:val="009D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rsid w:val="003B7E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B7ECB"/>
    <w:rPr>
      <w:rFonts w:ascii="Arial" w:hAnsi="Arial"/>
      <w:b/>
      <w:bCs/>
      <w:noProof/>
      <w:lang w:val="de-CH" w:eastAsia="de-CH"/>
    </w:rPr>
  </w:style>
  <w:style w:type="paragraph" w:customStyle="1" w:styleId="AufzhlungText">
    <w:name w:val="Aufzählung Text"/>
    <w:basedOn w:val="Aufzhlungszeichen"/>
    <w:qFormat/>
    <w:rsid w:val="00EA2E70"/>
    <w:pPr>
      <w:widowControl/>
      <w:numPr>
        <w:numId w:val="15"/>
      </w:numPr>
      <w:tabs>
        <w:tab w:val="left" w:pos="567"/>
      </w:tabs>
      <w:overflowPunct/>
      <w:autoSpaceDE/>
      <w:autoSpaceDN/>
      <w:adjustRightInd/>
      <w:spacing w:before="60"/>
      <w:contextualSpacing w:val="0"/>
      <w:textAlignment w:val="auto"/>
    </w:pPr>
    <w:rPr>
      <w:rFonts w:eastAsia="Times" w:cs="Open Sans"/>
      <w:noProof w:val="0"/>
      <w:color w:val="000000"/>
      <w:kern w:val="28"/>
      <w:lang w:eastAsia="de-DE"/>
    </w:rPr>
  </w:style>
  <w:style w:type="paragraph" w:styleId="Titel">
    <w:name w:val="Title"/>
    <w:basedOn w:val="Standard"/>
    <w:link w:val="TitelZchn"/>
    <w:qFormat/>
    <w:rsid w:val="001607D2"/>
    <w:pPr>
      <w:spacing w:line="480" w:lineRule="exact"/>
    </w:pPr>
    <w:rPr>
      <w:rFonts w:cs="Open Sans"/>
      <w:b/>
      <w:color w:val="095D86"/>
      <w:spacing w:val="-20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rsid w:val="001607D2"/>
    <w:rPr>
      <w:rFonts w:ascii="Open Sans" w:hAnsi="Open Sans" w:cs="Open Sans"/>
      <w:b/>
      <w:noProof/>
      <w:color w:val="095D86"/>
      <w:spacing w:val="-20"/>
      <w:sz w:val="40"/>
      <w:szCs w:val="40"/>
      <w:lang w:val="de-DE"/>
    </w:rPr>
  </w:style>
  <w:style w:type="paragraph" w:customStyle="1" w:styleId="Beilagen">
    <w:name w:val="Beilagen"/>
    <w:basedOn w:val="berschrift3"/>
    <w:qFormat/>
    <w:rsid w:val="0087604B"/>
    <w:rPr>
      <w:i w:val="0"/>
      <w:iCs w:val="0"/>
      <w:color w:val="auto"/>
    </w:rPr>
  </w:style>
  <w:style w:type="paragraph" w:customStyle="1" w:styleId="Pfad">
    <w:name w:val="Pfad"/>
    <w:basedOn w:val="Standard"/>
    <w:qFormat/>
    <w:rsid w:val="00DE0E0F"/>
    <w:pPr>
      <w:widowControl/>
      <w:overflowPunct/>
      <w:autoSpaceDE/>
      <w:autoSpaceDN/>
      <w:adjustRightInd/>
      <w:spacing w:before="180" w:after="480" w:line="240" w:lineRule="exact"/>
      <w:textAlignment w:val="auto"/>
    </w:pPr>
    <w:rPr>
      <w:noProof w:val="0"/>
      <w:sz w:val="16"/>
      <w:szCs w:val="24"/>
      <w:lang w:val="de-DE"/>
    </w:rPr>
  </w:style>
  <w:style w:type="character" w:styleId="BesuchterLink">
    <w:name w:val="FollowedHyperlink"/>
    <w:basedOn w:val="Absatz-Standardschriftart"/>
    <w:semiHidden/>
    <w:unhideWhenUsed/>
    <w:rsid w:val="007C773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83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i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_SVI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FB14-9F3F-8446-A70D-E5A80D79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Office\Vorlagen\Brief_SVI.dot</Template>
  <TotalTime>0</TotalTime>
  <Pages>1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Definitive Aufnahme Einzelmitglied SVI</vt:lpstr>
    </vt:vector>
  </TitlesOfParts>
  <Company>Büro Dr. G. Ganz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Definitive Aufnahme Einzelmitglied SVI</dc:title>
  <dc:creator>-</dc:creator>
  <cp:lastModifiedBy>Marlis Kostek</cp:lastModifiedBy>
  <cp:revision>37</cp:revision>
  <cp:lastPrinted>2023-06-19T08:47:00Z</cp:lastPrinted>
  <dcterms:created xsi:type="dcterms:W3CDTF">2020-10-21T15:04:00Z</dcterms:created>
  <dcterms:modified xsi:type="dcterms:W3CDTF">2023-06-20T08:37:00Z</dcterms:modified>
</cp:coreProperties>
</file>